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96025" w14:textId="6D5FEE11" w:rsidR="00AE1CF4" w:rsidRDefault="002C6F93" w:rsidP="00AE1CF4">
      <w:pPr>
        <w:tabs>
          <w:tab w:val="center" w:pos="4680"/>
        </w:tabs>
        <w:rPr>
          <w:sz w:val="24"/>
          <w:szCs w:val="24"/>
        </w:rPr>
      </w:pPr>
      <w:bookmarkStart w:id="0" w:name="_GoBack"/>
      <w:bookmarkEnd w:id="0"/>
      <w:r>
        <w:rPr>
          <w:sz w:val="24"/>
          <w:szCs w:val="24"/>
        </w:rPr>
        <w:tab/>
      </w:r>
      <w:r w:rsidR="00AE1CF4">
        <w:rPr>
          <w:sz w:val="24"/>
          <w:szCs w:val="24"/>
        </w:rPr>
        <w:t xml:space="preserve">Board of Trustees meeting on </w:t>
      </w:r>
      <w:r w:rsidR="001E65E2">
        <w:rPr>
          <w:sz w:val="24"/>
          <w:szCs w:val="24"/>
        </w:rPr>
        <w:t>May 15</w:t>
      </w:r>
      <w:r w:rsidR="00EC2E49">
        <w:rPr>
          <w:sz w:val="24"/>
          <w:szCs w:val="24"/>
        </w:rPr>
        <w:t>, 20</w:t>
      </w:r>
      <w:r w:rsidR="00AE1CF4">
        <w:rPr>
          <w:sz w:val="24"/>
          <w:szCs w:val="24"/>
        </w:rPr>
        <w:t>23</w:t>
      </w:r>
    </w:p>
    <w:p w14:paraId="157A297C" w14:textId="77777777" w:rsidR="00AE1CF4" w:rsidRDefault="00AE1CF4" w:rsidP="00AE1CF4">
      <w:pPr>
        <w:rPr>
          <w:sz w:val="24"/>
          <w:szCs w:val="24"/>
        </w:rPr>
      </w:pPr>
    </w:p>
    <w:p w14:paraId="0A963CD0" w14:textId="48C4D317" w:rsidR="00AE1CF4" w:rsidRDefault="00AE1CF4" w:rsidP="00AE1CF4">
      <w:pPr>
        <w:rPr>
          <w:sz w:val="24"/>
          <w:szCs w:val="24"/>
        </w:rPr>
      </w:pPr>
      <w:r>
        <w:rPr>
          <w:sz w:val="24"/>
          <w:szCs w:val="24"/>
        </w:rPr>
        <w:t xml:space="preserve">Present: Kris Ely, Stephen Spero, Jim </w:t>
      </w:r>
      <w:proofErr w:type="spellStart"/>
      <w:r>
        <w:rPr>
          <w:sz w:val="24"/>
          <w:szCs w:val="24"/>
        </w:rPr>
        <w:t>O’Pecko</w:t>
      </w:r>
      <w:proofErr w:type="spellEnd"/>
      <w:r>
        <w:rPr>
          <w:sz w:val="24"/>
          <w:szCs w:val="24"/>
        </w:rPr>
        <w:t xml:space="preserve">, Eileen </w:t>
      </w:r>
      <w:proofErr w:type="spellStart"/>
      <w:r>
        <w:rPr>
          <w:sz w:val="24"/>
          <w:szCs w:val="24"/>
        </w:rPr>
        <w:t>Baessler</w:t>
      </w:r>
      <w:proofErr w:type="spellEnd"/>
      <w:r>
        <w:rPr>
          <w:sz w:val="24"/>
          <w:szCs w:val="24"/>
        </w:rPr>
        <w:t>, George Conner, Ann Reed</w:t>
      </w:r>
      <w:r w:rsidR="00EC2E49">
        <w:rPr>
          <w:sz w:val="24"/>
          <w:szCs w:val="24"/>
        </w:rPr>
        <w:t>,</w:t>
      </w:r>
      <w:r>
        <w:rPr>
          <w:sz w:val="24"/>
          <w:szCs w:val="24"/>
        </w:rPr>
        <w:t xml:space="preserve"> Dawn </w:t>
      </w:r>
      <w:proofErr w:type="spellStart"/>
      <w:r>
        <w:rPr>
          <w:sz w:val="24"/>
          <w:szCs w:val="24"/>
        </w:rPr>
        <w:t>Augenti</w:t>
      </w:r>
      <w:proofErr w:type="spellEnd"/>
      <w:r>
        <w:rPr>
          <w:sz w:val="24"/>
          <w:szCs w:val="24"/>
        </w:rPr>
        <w:t xml:space="preserve">, </w:t>
      </w:r>
      <w:r w:rsidR="00552D40">
        <w:rPr>
          <w:sz w:val="24"/>
          <w:szCs w:val="24"/>
        </w:rPr>
        <w:t xml:space="preserve">Kathy </w:t>
      </w:r>
      <w:proofErr w:type="spellStart"/>
      <w:r w:rsidR="00552D40">
        <w:rPr>
          <w:sz w:val="24"/>
          <w:szCs w:val="24"/>
        </w:rPr>
        <w:t>Matis</w:t>
      </w:r>
      <w:proofErr w:type="spellEnd"/>
      <w:r w:rsidR="003A2CA5">
        <w:rPr>
          <w:sz w:val="24"/>
          <w:szCs w:val="24"/>
        </w:rPr>
        <w:t>,</w:t>
      </w:r>
      <w:r w:rsidR="00EC2E49">
        <w:rPr>
          <w:sz w:val="24"/>
          <w:szCs w:val="24"/>
        </w:rPr>
        <w:t xml:space="preserve"> </w:t>
      </w:r>
      <w:r w:rsidR="003B2AEF">
        <w:rPr>
          <w:sz w:val="24"/>
          <w:szCs w:val="24"/>
        </w:rPr>
        <w:t xml:space="preserve">Vicky </w:t>
      </w:r>
      <w:proofErr w:type="spellStart"/>
      <w:r w:rsidR="003B2AEF">
        <w:rPr>
          <w:sz w:val="24"/>
          <w:szCs w:val="24"/>
        </w:rPr>
        <w:t>Calby</w:t>
      </w:r>
      <w:proofErr w:type="spellEnd"/>
      <w:r w:rsidR="003B2AEF">
        <w:rPr>
          <w:sz w:val="24"/>
          <w:szCs w:val="24"/>
        </w:rPr>
        <w:t>, Craig Benson</w:t>
      </w:r>
      <w:r w:rsidR="001E65E2">
        <w:rPr>
          <w:sz w:val="24"/>
          <w:szCs w:val="24"/>
        </w:rPr>
        <w:t xml:space="preserve">, Angie </w:t>
      </w:r>
      <w:proofErr w:type="spellStart"/>
      <w:r w:rsidR="001E65E2">
        <w:rPr>
          <w:sz w:val="24"/>
          <w:szCs w:val="24"/>
        </w:rPr>
        <w:t>Zick</w:t>
      </w:r>
      <w:proofErr w:type="spellEnd"/>
      <w:r w:rsidR="001E65E2">
        <w:rPr>
          <w:sz w:val="24"/>
          <w:szCs w:val="24"/>
        </w:rPr>
        <w:t xml:space="preserve">, Joann </w:t>
      </w:r>
      <w:proofErr w:type="spellStart"/>
      <w:r w:rsidR="001E65E2">
        <w:rPr>
          <w:sz w:val="24"/>
          <w:szCs w:val="24"/>
        </w:rPr>
        <w:t>Reimel</w:t>
      </w:r>
      <w:proofErr w:type="spellEnd"/>
      <w:r w:rsidR="002B369E">
        <w:rPr>
          <w:sz w:val="24"/>
          <w:szCs w:val="24"/>
        </w:rPr>
        <w:t>, Angie Hall</w:t>
      </w:r>
    </w:p>
    <w:p w14:paraId="40A7A4F8" w14:textId="77777777" w:rsidR="00AE1CF4" w:rsidRDefault="00AE1CF4" w:rsidP="00AE1CF4">
      <w:pPr>
        <w:rPr>
          <w:sz w:val="24"/>
          <w:szCs w:val="24"/>
        </w:rPr>
      </w:pPr>
    </w:p>
    <w:p w14:paraId="23BAAB29" w14:textId="1A242C3C" w:rsidR="00FE07D4" w:rsidRDefault="00AE1CF4" w:rsidP="00AE1CF4">
      <w:pPr>
        <w:rPr>
          <w:sz w:val="24"/>
          <w:szCs w:val="24"/>
        </w:rPr>
      </w:pPr>
      <w:r>
        <w:rPr>
          <w:sz w:val="24"/>
          <w:szCs w:val="24"/>
        </w:rPr>
        <w:t xml:space="preserve">Absent: </w:t>
      </w:r>
      <w:r w:rsidR="001E65E2">
        <w:rPr>
          <w:sz w:val="24"/>
          <w:szCs w:val="24"/>
        </w:rPr>
        <w:t xml:space="preserve">Fred </w:t>
      </w:r>
      <w:proofErr w:type="spellStart"/>
      <w:r w:rsidR="001E65E2">
        <w:rPr>
          <w:sz w:val="24"/>
          <w:szCs w:val="24"/>
        </w:rPr>
        <w:t>Cicilioni</w:t>
      </w:r>
      <w:proofErr w:type="spellEnd"/>
      <w:r w:rsidR="001E65E2">
        <w:rPr>
          <w:sz w:val="24"/>
          <w:szCs w:val="24"/>
        </w:rPr>
        <w:t xml:space="preserve">, Cathy Harter, Brian </w:t>
      </w:r>
      <w:proofErr w:type="spellStart"/>
      <w:r w:rsidR="001E65E2">
        <w:rPr>
          <w:sz w:val="24"/>
          <w:szCs w:val="24"/>
        </w:rPr>
        <w:t>Lion</w:t>
      </w:r>
      <w:r w:rsidR="00B07ED3">
        <w:rPr>
          <w:sz w:val="24"/>
          <w:szCs w:val="24"/>
        </w:rPr>
        <w:t>i</w:t>
      </w:r>
      <w:proofErr w:type="spellEnd"/>
      <w:r w:rsidR="001E65E2">
        <w:rPr>
          <w:sz w:val="24"/>
          <w:szCs w:val="24"/>
        </w:rPr>
        <w:t>, Jason Miller</w:t>
      </w:r>
      <w:r w:rsidR="007D2208">
        <w:rPr>
          <w:sz w:val="24"/>
          <w:szCs w:val="24"/>
        </w:rPr>
        <w:t>,</w:t>
      </w:r>
      <w:r w:rsidR="007D2208" w:rsidRPr="007D2208">
        <w:rPr>
          <w:sz w:val="24"/>
          <w:szCs w:val="24"/>
        </w:rPr>
        <w:t xml:space="preserve"> </w:t>
      </w:r>
      <w:r w:rsidR="007D2208">
        <w:rPr>
          <w:sz w:val="24"/>
          <w:szCs w:val="24"/>
        </w:rPr>
        <w:t xml:space="preserve">Chris </w:t>
      </w:r>
      <w:proofErr w:type="spellStart"/>
      <w:r w:rsidR="007D2208">
        <w:rPr>
          <w:sz w:val="24"/>
          <w:szCs w:val="24"/>
        </w:rPr>
        <w:t>Caterson</w:t>
      </w:r>
      <w:proofErr w:type="spellEnd"/>
    </w:p>
    <w:p w14:paraId="4CEEB895" w14:textId="77777777" w:rsidR="00AE1CF4" w:rsidRDefault="00AE1CF4" w:rsidP="00AE1CF4">
      <w:pPr>
        <w:rPr>
          <w:sz w:val="24"/>
          <w:szCs w:val="24"/>
        </w:rPr>
      </w:pPr>
    </w:p>
    <w:p w14:paraId="7D2C025E" w14:textId="1A815A8A" w:rsidR="00AE1CF4" w:rsidRDefault="00AE1CF4" w:rsidP="00AE1CF4">
      <w:pPr>
        <w:rPr>
          <w:sz w:val="24"/>
          <w:szCs w:val="24"/>
        </w:rPr>
      </w:pPr>
      <w:r>
        <w:rPr>
          <w:sz w:val="24"/>
          <w:szCs w:val="24"/>
          <w:u w:val="single"/>
        </w:rPr>
        <w:t>Call to Orde</w:t>
      </w:r>
      <w:r>
        <w:rPr>
          <w:sz w:val="24"/>
          <w:szCs w:val="24"/>
        </w:rPr>
        <w:t xml:space="preserve">r: </w:t>
      </w:r>
      <w:r w:rsidR="00FE3E7E">
        <w:rPr>
          <w:sz w:val="24"/>
          <w:szCs w:val="24"/>
        </w:rPr>
        <w:t>Steve Spero</w:t>
      </w:r>
      <w:r>
        <w:rPr>
          <w:sz w:val="24"/>
          <w:szCs w:val="24"/>
        </w:rPr>
        <w:t xml:space="preserve"> called the meeting to order at 4:0</w:t>
      </w:r>
      <w:r w:rsidR="000F4526">
        <w:rPr>
          <w:sz w:val="24"/>
          <w:szCs w:val="24"/>
        </w:rPr>
        <w:t>0</w:t>
      </w:r>
      <w:r>
        <w:rPr>
          <w:sz w:val="24"/>
          <w:szCs w:val="24"/>
        </w:rPr>
        <w:t xml:space="preserve"> PM</w:t>
      </w:r>
    </w:p>
    <w:p w14:paraId="1C63D2FA" w14:textId="4B7A8647" w:rsidR="00AE1CF4" w:rsidRDefault="00AE1CF4" w:rsidP="00AE1CF4">
      <w:pPr>
        <w:rPr>
          <w:sz w:val="24"/>
          <w:szCs w:val="24"/>
        </w:rPr>
      </w:pPr>
      <w:r>
        <w:rPr>
          <w:sz w:val="24"/>
          <w:szCs w:val="24"/>
        </w:rPr>
        <w:t xml:space="preserve">This meeting was held at the </w:t>
      </w:r>
      <w:r w:rsidR="00EF5270">
        <w:rPr>
          <w:sz w:val="24"/>
          <w:szCs w:val="24"/>
        </w:rPr>
        <w:t>Hallstead/Great Bend</w:t>
      </w:r>
      <w:r w:rsidR="00FE07D4">
        <w:rPr>
          <w:sz w:val="24"/>
          <w:szCs w:val="24"/>
        </w:rPr>
        <w:t xml:space="preserve"> Branch</w:t>
      </w:r>
      <w:r w:rsidR="000F4526">
        <w:rPr>
          <w:sz w:val="24"/>
          <w:szCs w:val="24"/>
        </w:rPr>
        <w:t xml:space="preserve"> Library</w:t>
      </w:r>
      <w:r>
        <w:rPr>
          <w:sz w:val="24"/>
          <w:szCs w:val="24"/>
        </w:rPr>
        <w:t xml:space="preserve">. </w:t>
      </w:r>
    </w:p>
    <w:p w14:paraId="1A385078" w14:textId="77777777" w:rsidR="001D53CB" w:rsidRDefault="001D53CB" w:rsidP="00AE1CF4">
      <w:pPr>
        <w:rPr>
          <w:sz w:val="24"/>
          <w:szCs w:val="24"/>
        </w:rPr>
      </w:pPr>
    </w:p>
    <w:p w14:paraId="5BEECD4A" w14:textId="5F9F9CE7" w:rsidR="001D53CB" w:rsidRDefault="001D53CB" w:rsidP="00AE1CF4">
      <w:pPr>
        <w:rPr>
          <w:sz w:val="24"/>
          <w:szCs w:val="24"/>
        </w:rPr>
      </w:pPr>
      <w:r>
        <w:rPr>
          <w:sz w:val="24"/>
          <w:szCs w:val="24"/>
        </w:rPr>
        <w:t>Note: there was an issue with the Zoom meeting which led to the above absences.</w:t>
      </w:r>
    </w:p>
    <w:p w14:paraId="12F5D086" w14:textId="77777777" w:rsidR="00B91F01" w:rsidRDefault="00B91F01" w:rsidP="00AE1CF4">
      <w:pPr>
        <w:rPr>
          <w:sz w:val="24"/>
          <w:szCs w:val="24"/>
        </w:rPr>
      </w:pPr>
    </w:p>
    <w:p w14:paraId="205C54ED" w14:textId="0FF518FE" w:rsidR="00C76783" w:rsidRDefault="00EF5270" w:rsidP="006D5DD0">
      <w:pPr>
        <w:rPr>
          <w:sz w:val="24"/>
          <w:szCs w:val="24"/>
        </w:rPr>
      </w:pPr>
      <w:r>
        <w:rPr>
          <w:sz w:val="24"/>
          <w:szCs w:val="24"/>
        </w:rPr>
        <w:t>A motion was made to approve the minutes.  The motion was passed.</w:t>
      </w:r>
    </w:p>
    <w:p w14:paraId="6A1B6ABE" w14:textId="77777777" w:rsidR="00EF5270" w:rsidRDefault="00EF5270" w:rsidP="006D5DD0">
      <w:pPr>
        <w:rPr>
          <w:sz w:val="24"/>
          <w:szCs w:val="24"/>
        </w:rPr>
      </w:pPr>
    </w:p>
    <w:p w14:paraId="43E4B1BE" w14:textId="6070EEF9" w:rsidR="00EF5270" w:rsidRDefault="00EF5270" w:rsidP="006D5DD0">
      <w:pPr>
        <w:rPr>
          <w:sz w:val="24"/>
          <w:szCs w:val="24"/>
        </w:rPr>
      </w:pPr>
      <w:r>
        <w:rPr>
          <w:sz w:val="24"/>
          <w:szCs w:val="24"/>
        </w:rPr>
        <w:t>A motion was made to approve the written reports.  The motion was passed</w:t>
      </w:r>
      <w:r w:rsidR="002918E6">
        <w:rPr>
          <w:sz w:val="24"/>
          <w:szCs w:val="24"/>
        </w:rPr>
        <w:t>.</w:t>
      </w:r>
    </w:p>
    <w:p w14:paraId="07A2DDAE" w14:textId="77777777" w:rsidR="005C3B27" w:rsidRDefault="005C3B27" w:rsidP="006D5DD0">
      <w:pPr>
        <w:rPr>
          <w:sz w:val="24"/>
          <w:szCs w:val="24"/>
        </w:rPr>
      </w:pPr>
    </w:p>
    <w:p w14:paraId="57CC4E91" w14:textId="264447A4" w:rsidR="005C3B27" w:rsidRDefault="005C3B27" w:rsidP="006D5DD0">
      <w:pPr>
        <w:rPr>
          <w:sz w:val="24"/>
          <w:szCs w:val="24"/>
        </w:rPr>
      </w:pPr>
      <w:r>
        <w:rPr>
          <w:sz w:val="24"/>
          <w:szCs w:val="24"/>
        </w:rPr>
        <w:t>Hallstead/Great Bend report presented by Angie Hall:</w:t>
      </w:r>
    </w:p>
    <w:p w14:paraId="6F15FEA4" w14:textId="4054E73F" w:rsidR="005C3B27" w:rsidRDefault="005C3B27" w:rsidP="006D5DD0">
      <w:pPr>
        <w:rPr>
          <w:sz w:val="24"/>
          <w:szCs w:val="24"/>
        </w:rPr>
      </w:pPr>
      <w:r>
        <w:rPr>
          <w:sz w:val="24"/>
          <w:szCs w:val="24"/>
        </w:rPr>
        <w:t>Faith Mountain Christian Academy had two classrooms have field trips to the library.  Library cards were provided to some attendees.</w:t>
      </w:r>
    </w:p>
    <w:p w14:paraId="4AD6B93A" w14:textId="77777777" w:rsidR="005C3B27" w:rsidRDefault="005C3B27" w:rsidP="006D5DD0">
      <w:pPr>
        <w:rPr>
          <w:sz w:val="24"/>
          <w:szCs w:val="24"/>
        </w:rPr>
      </w:pPr>
    </w:p>
    <w:p w14:paraId="7374AD48" w14:textId="21981A55" w:rsidR="005C3B27" w:rsidRDefault="005C3B27" w:rsidP="006D5DD0">
      <w:pPr>
        <w:rPr>
          <w:sz w:val="24"/>
          <w:szCs w:val="24"/>
        </w:rPr>
      </w:pPr>
      <w:r>
        <w:rPr>
          <w:sz w:val="24"/>
          <w:szCs w:val="24"/>
        </w:rPr>
        <w:t>Hallstead Borough provides free rent and heat to the library</w:t>
      </w:r>
      <w:r w:rsidR="00E613ED">
        <w:rPr>
          <w:sz w:val="24"/>
          <w:szCs w:val="24"/>
        </w:rPr>
        <w:t xml:space="preserve">.  </w:t>
      </w:r>
      <w:r>
        <w:rPr>
          <w:sz w:val="24"/>
          <w:szCs w:val="24"/>
        </w:rPr>
        <w:t xml:space="preserve">Shirley Smith </w:t>
      </w:r>
      <w:r w:rsidR="00B07ED3">
        <w:rPr>
          <w:sz w:val="24"/>
          <w:szCs w:val="24"/>
        </w:rPr>
        <w:t xml:space="preserve">is a new </w:t>
      </w:r>
      <w:r w:rsidR="00E613ED">
        <w:rPr>
          <w:sz w:val="24"/>
          <w:szCs w:val="24"/>
        </w:rPr>
        <w:t>employee</w:t>
      </w:r>
      <w:r w:rsidR="00FC6A2F">
        <w:rPr>
          <w:sz w:val="24"/>
          <w:szCs w:val="24"/>
        </w:rPr>
        <w:t xml:space="preserve">.  True Colors will be a new community center, they have asked to help the library with summer reading.  One summer project will be tie dye which will be done with True Colors and one summer program will be done there.  The library will do free snacks this year rather than free lunches.  Angie is hoping for a grant for summer reading programs.  </w:t>
      </w:r>
    </w:p>
    <w:p w14:paraId="4C544632" w14:textId="77777777" w:rsidR="00FC6A2F" w:rsidRDefault="00FC6A2F" w:rsidP="006D5DD0">
      <w:pPr>
        <w:rPr>
          <w:sz w:val="24"/>
          <w:szCs w:val="24"/>
        </w:rPr>
      </w:pPr>
    </w:p>
    <w:p w14:paraId="55C46CC2" w14:textId="30349FA1" w:rsidR="00FC6A2F" w:rsidRDefault="00FC6A2F" w:rsidP="006D5DD0">
      <w:pPr>
        <w:rPr>
          <w:sz w:val="24"/>
          <w:szCs w:val="24"/>
        </w:rPr>
      </w:pPr>
      <w:r>
        <w:rPr>
          <w:sz w:val="24"/>
          <w:szCs w:val="24"/>
        </w:rPr>
        <w:t>Resource sharing is becoming important.  This includes collaboration with other library districts.  The amnesty program for library fines was successful in bringing back books and patrons to the library.</w:t>
      </w:r>
    </w:p>
    <w:p w14:paraId="6B16071C" w14:textId="77777777" w:rsidR="001802AB" w:rsidRDefault="001802AB" w:rsidP="006D5DD0">
      <w:pPr>
        <w:rPr>
          <w:sz w:val="24"/>
          <w:szCs w:val="24"/>
        </w:rPr>
      </w:pPr>
    </w:p>
    <w:p w14:paraId="09D8F01E" w14:textId="4DE892F4" w:rsidR="001802AB" w:rsidRDefault="001802AB" w:rsidP="006D5DD0">
      <w:pPr>
        <w:rPr>
          <w:sz w:val="24"/>
          <w:szCs w:val="24"/>
        </w:rPr>
      </w:pPr>
      <w:r>
        <w:rPr>
          <w:sz w:val="24"/>
          <w:szCs w:val="24"/>
        </w:rPr>
        <w:t xml:space="preserve">All board members are asked to like main library and branch and historical society </w:t>
      </w:r>
      <w:proofErr w:type="spellStart"/>
      <w:r>
        <w:rPr>
          <w:sz w:val="24"/>
          <w:szCs w:val="24"/>
        </w:rPr>
        <w:t>facebook</w:t>
      </w:r>
      <w:proofErr w:type="spellEnd"/>
      <w:r>
        <w:rPr>
          <w:sz w:val="24"/>
          <w:szCs w:val="24"/>
        </w:rPr>
        <w:t xml:space="preserve"> pages.  Posts can also be put on “Montrose then and now” </w:t>
      </w:r>
      <w:proofErr w:type="spellStart"/>
      <w:r>
        <w:rPr>
          <w:sz w:val="24"/>
          <w:szCs w:val="24"/>
        </w:rPr>
        <w:t>facebook</w:t>
      </w:r>
      <w:proofErr w:type="spellEnd"/>
      <w:r>
        <w:rPr>
          <w:sz w:val="24"/>
          <w:szCs w:val="24"/>
        </w:rPr>
        <w:t xml:space="preserve"> page.</w:t>
      </w:r>
    </w:p>
    <w:p w14:paraId="1ECEC8E2" w14:textId="77777777" w:rsidR="001802AB" w:rsidRDefault="001802AB" w:rsidP="006D5DD0">
      <w:pPr>
        <w:rPr>
          <w:sz w:val="24"/>
          <w:szCs w:val="24"/>
        </w:rPr>
      </w:pPr>
    </w:p>
    <w:p w14:paraId="7AE682C6" w14:textId="462CEEC3" w:rsidR="001802AB" w:rsidRDefault="001802AB" w:rsidP="006D5DD0">
      <w:pPr>
        <w:rPr>
          <w:sz w:val="24"/>
          <w:szCs w:val="24"/>
        </w:rPr>
      </w:pPr>
      <w:r>
        <w:rPr>
          <w:sz w:val="24"/>
          <w:szCs w:val="24"/>
        </w:rPr>
        <w:t>The date for the board meeting in October has been corrected.</w:t>
      </w:r>
    </w:p>
    <w:p w14:paraId="0DBF5C68" w14:textId="77777777" w:rsidR="00895851" w:rsidRDefault="00895851" w:rsidP="006D5DD0">
      <w:pPr>
        <w:rPr>
          <w:sz w:val="24"/>
          <w:szCs w:val="24"/>
        </w:rPr>
      </w:pPr>
    </w:p>
    <w:p w14:paraId="5CAC3EAA" w14:textId="52116783" w:rsidR="00895851" w:rsidRDefault="00895851" w:rsidP="006D5DD0">
      <w:pPr>
        <w:rPr>
          <w:sz w:val="24"/>
          <w:szCs w:val="24"/>
        </w:rPr>
      </w:pPr>
      <w:r>
        <w:rPr>
          <w:sz w:val="24"/>
          <w:szCs w:val="24"/>
        </w:rPr>
        <w:t xml:space="preserve">The finance report was sent to all board members.  </w:t>
      </w:r>
    </w:p>
    <w:p w14:paraId="6D33B55A" w14:textId="77777777" w:rsidR="00895851" w:rsidRDefault="00895851" w:rsidP="006D5DD0">
      <w:pPr>
        <w:rPr>
          <w:sz w:val="24"/>
          <w:szCs w:val="24"/>
        </w:rPr>
      </w:pPr>
    </w:p>
    <w:p w14:paraId="52CA7361" w14:textId="25CE6D41" w:rsidR="00895851" w:rsidRDefault="00895851" w:rsidP="006D5DD0">
      <w:pPr>
        <w:rPr>
          <w:sz w:val="24"/>
          <w:szCs w:val="24"/>
        </w:rPr>
      </w:pPr>
      <w:r>
        <w:rPr>
          <w:sz w:val="24"/>
          <w:szCs w:val="24"/>
        </w:rPr>
        <w:lastRenderedPageBreak/>
        <w:t xml:space="preserve">Pratt Memorial Library sent a letter to the library stating that there has been a misunderstanding on how payments have been made to Pratt from the library.  They claim that since 2012 there </w:t>
      </w:r>
      <w:r w:rsidR="00987526">
        <w:rPr>
          <w:sz w:val="24"/>
          <w:szCs w:val="24"/>
        </w:rPr>
        <w:t>has been</w:t>
      </w:r>
      <w:r>
        <w:rPr>
          <w:sz w:val="24"/>
          <w:szCs w:val="24"/>
        </w:rPr>
        <w:t xml:space="preserve"> an underpayment of $31,124, and they are asking to be made whole.  Kris will send a request to Pratt Memorial Library asking for a breakdown of their accounting findings to which we will then respond.  It is possible that there may be a statute of limitations relating to this funding issue.</w:t>
      </w:r>
    </w:p>
    <w:p w14:paraId="717AE25F" w14:textId="77777777" w:rsidR="000830A7" w:rsidRDefault="000830A7" w:rsidP="006D5DD0">
      <w:pPr>
        <w:rPr>
          <w:sz w:val="24"/>
          <w:szCs w:val="24"/>
        </w:rPr>
      </w:pPr>
    </w:p>
    <w:p w14:paraId="7027D231" w14:textId="0A9CB09F" w:rsidR="000830A7" w:rsidRDefault="000830A7" w:rsidP="006D5DD0">
      <w:pPr>
        <w:rPr>
          <w:sz w:val="24"/>
          <w:szCs w:val="24"/>
        </w:rPr>
      </w:pPr>
      <w:r>
        <w:rPr>
          <w:sz w:val="24"/>
          <w:szCs w:val="24"/>
        </w:rPr>
        <w:t>The library received a check from the county last week.</w:t>
      </w:r>
    </w:p>
    <w:p w14:paraId="452033D9" w14:textId="77777777" w:rsidR="002906DD" w:rsidRDefault="002906DD" w:rsidP="006D5DD0">
      <w:pPr>
        <w:rPr>
          <w:sz w:val="24"/>
          <w:szCs w:val="24"/>
        </w:rPr>
      </w:pPr>
    </w:p>
    <w:p w14:paraId="4CB069BF" w14:textId="1D7360FB" w:rsidR="002906DD" w:rsidRDefault="002906DD" w:rsidP="006D5DD0">
      <w:pPr>
        <w:rPr>
          <w:sz w:val="24"/>
          <w:szCs w:val="24"/>
        </w:rPr>
      </w:pPr>
      <w:r>
        <w:rPr>
          <w:sz w:val="24"/>
          <w:szCs w:val="24"/>
        </w:rPr>
        <w:t>The finance committee has been tasked with setting up an investment policy</w:t>
      </w:r>
      <w:r w:rsidR="00FB0ABE">
        <w:rPr>
          <w:sz w:val="24"/>
          <w:szCs w:val="24"/>
        </w:rPr>
        <w:t>.</w:t>
      </w:r>
    </w:p>
    <w:p w14:paraId="654A2C75" w14:textId="77777777" w:rsidR="004E3B3A" w:rsidRDefault="004E3B3A" w:rsidP="006D5DD0">
      <w:pPr>
        <w:rPr>
          <w:sz w:val="24"/>
          <w:szCs w:val="24"/>
        </w:rPr>
      </w:pPr>
    </w:p>
    <w:p w14:paraId="16E39693" w14:textId="6BAE6D09" w:rsidR="004E3B3A" w:rsidRDefault="004E3B3A" w:rsidP="006D5DD0">
      <w:pPr>
        <w:rPr>
          <w:sz w:val="24"/>
          <w:szCs w:val="24"/>
        </w:rPr>
      </w:pPr>
      <w:r>
        <w:rPr>
          <w:sz w:val="24"/>
          <w:szCs w:val="24"/>
        </w:rPr>
        <w:t>The fund-raising committee met about the lottery.  Look at events in the county this summer where we could set up information booths.</w:t>
      </w:r>
      <w:r w:rsidR="004F5E82">
        <w:rPr>
          <w:sz w:val="24"/>
          <w:szCs w:val="24"/>
        </w:rPr>
        <w:t xml:space="preserve">  A chairperson is needed for entertainment at the lottery picnic.  Library employees, Tall Pine employees and their guests will get free event tickets for the lottery.  Tickets can be ordered online.  Make sure that the branches get promotional information for the lottery.</w:t>
      </w:r>
      <w:r w:rsidR="009755D7">
        <w:rPr>
          <w:sz w:val="24"/>
          <w:szCs w:val="24"/>
        </w:rPr>
        <w:t xml:space="preserve">  Flyers for the lottery will go out in the mail.</w:t>
      </w:r>
    </w:p>
    <w:p w14:paraId="35204754" w14:textId="77777777" w:rsidR="009755D7" w:rsidRDefault="009755D7" w:rsidP="006D5DD0">
      <w:pPr>
        <w:rPr>
          <w:sz w:val="24"/>
          <w:szCs w:val="24"/>
        </w:rPr>
      </w:pPr>
    </w:p>
    <w:p w14:paraId="3DFD00C2" w14:textId="16FCC7C4" w:rsidR="009755D7" w:rsidRDefault="009755D7" w:rsidP="006D5DD0">
      <w:pPr>
        <w:rPr>
          <w:sz w:val="24"/>
          <w:szCs w:val="24"/>
        </w:rPr>
      </w:pPr>
      <w:r>
        <w:rPr>
          <w:sz w:val="24"/>
          <w:szCs w:val="24"/>
        </w:rPr>
        <w:t>The Blueberry Festival planning is ongoing.  We can expect $24K in corporate support.  Blueberries for the festival will be donated.</w:t>
      </w:r>
    </w:p>
    <w:p w14:paraId="03990C0F" w14:textId="77777777" w:rsidR="00741DD8" w:rsidRDefault="00741DD8" w:rsidP="006D5DD0">
      <w:pPr>
        <w:rPr>
          <w:sz w:val="24"/>
          <w:szCs w:val="24"/>
        </w:rPr>
      </w:pPr>
    </w:p>
    <w:p w14:paraId="69F5C9C5" w14:textId="159765A4" w:rsidR="00741DD8" w:rsidRDefault="00741DD8" w:rsidP="006D5DD0">
      <w:pPr>
        <w:rPr>
          <w:sz w:val="24"/>
          <w:szCs w:val="24"/>
        </w:rPr>
      </w:pPr>
      <w:r>
        <w:rPr>
          <w:sz w:val="24"/>
          <w:szCs w:val="24"/>
        </w:rPr>
        <w:t>Forest City expansion issues relating to lead paint.  We can paint over with lead sealing paint</w:t>
      </w:r>
      <w:r w:rsidR="00BF7F4C">
        <w:rPr>
          <w:sz w:val="24"/>
          <w:szCs w:val="24"/>
        </w:rPr>
        <w:t xml:space="preserve"> (encapsulation).  We need to </w:t>
      </w:r>
      <w:r w:rsidR="006C5D94">
        <w:rPr>
          <w:sz w:val="24"/>
          <w:szCs w:val="24"/>
        </w:rPr>
        <w:t>investigate</w:t>
      </w:r>
      <w:r w:rsidR="00BF7F4C">
        <w:rPr>
          <w:sz w:val="24"/>
          <w:szCs w:val="24"/>
        </w:rPr>
        <w:t xml:space="preserve"> the availability of grants for this project.</w:t>
      </w:r>
      <w:r w:rsidR="006C5D94">
        <w:rPr>
          <w:sz w:val="24"/>
          <w:szCs w:val="24"/>
        </w:rPr>
        <w:t xml:space="preserve">  There is a consultant looking into how the library should be reconfigured with the new leased space.</w:t>
      </w:r>
    </w:p>
    <w:p w14:paraId="166A6D8D" w14:textId="77777777" w:rsidR="00C07D98" w:rsidRDefault="00C07D98" w:rsidP="006D5DD0">
      <w:pPr>
        <w:rPr>
          <w:sz w:val="24"/>
          <w:szCs w:val="24"/>
        </w:rPr>
      </w:pPr>
    </w:p>
    <w:p w14:paraId="7D1A24DD" w14:textId="51218FDB" w:rsidR="00C07D98" w:rsidRDefault="00C07D98" w:rsidP="006D5DD0">
      <w:pPr>
        <w:rPr>
          <w:sz w:val="24"/>
          <w:szCs w:val="24"/>
        </w:rPr>
      </w:pPr>
      <w:r>
        <w:rPr>
          <w:sz w:val="24"/>
          <w:szCs w:val="24"/>
        </w:rPr>
        <w:t>The personnel committee has filed the administrator’s annual review and it is available for viewing by board members at the Montrose location upon request.</w:t>
      </w:r>
    </w:p>
    <w:p w14:paraId="6B525420" w14:textId="77777777" w:rsidR="00C07D98" w:rsidRDefault="00C07D98" w:rsidP="006D5DD0">
      <w:pPr>
        <w:rPr>
          <w:sz w:val="24"/>
          <w:szCs w:val="24"/>
        </w:rPr>
      </w:pPr>
    </w:p>
    <w:p w14:paraId="47430541" w14:textId="73216390" w:rsidR="00C07D98" w:rsidRDefault="00C07D98" w:rsidP="006D5DD0">
      <w:pPr>
        <w:rPr>
          <w:sz w:val="24"/>
          <w:szCs w:val="24"/>
        </w:rPr>
      </w:pPr>
      <w:r>
        <w:rPr>
          <w:sz w:val="24"/>
          <w:szCs w:val="24"/>
        </w:rPr>
        <w:t>There are several motions from the policy committee.  First the new circulation policy needs additional review before being presented to the board for approval.</w:t>
      </w:r>
    </w:p>
    <w:p w14:paraId="012136D7" w14:textId="77777777" w:rsidR="00C07D98" w:rsidRDefault="00C07D98" w:rsidP="006D5DD0">
      <w:pPr>
        <w:rPr>
          <w:sz w:val="24"/>
          <w:szCs w:val="24"/>
        </w:rPr>
      </w:pPr>
    </w:p>
    <w:p w14:paraId="3566B351" w14:textId="38278E1F" w:rsidR="00C07D98" w:rsidRDefault="00C07D98" w:rsidP="006D5DD0">
      <w:pPr>
        <w:rPr>
          <w:sz w:val="24"/>
          <w:szCs w:val="24"/>
        </w:rPr>
      </w:pPr>
      <w:r>
        <w:rPr>
          <w:sz w:val="24"/>
          <w:szCs w:val="24"/>
        </w:rPr>
        <w:t>The building use policy and meeting use policy were put forth.  A motion was made and approved.</w:t>
      </w:r>
      <w:r w:rsidR="00145C34">
        <w:rPr>
          <w:sz w:val="24"/>
          <w:szCs w:val="24"/>
        </w:rPr>
        <w:t xml:space="preserve">  </w:t>
      </w:r>
      <w:r>
        <w:rPr>
          <w:sz w:val="24"/>
          <w:szCs w:val="24"/>
        </w:rPr>
        <w:t>A motion was made to approve the book donation policy and the motion passed.</w:t>
      </w:r>
      <w:r w:rsidR="00145C34">
        <w:rPr>
          <w:sz w:val="24"/>
          <w:szCs w:val="24"/>
        </w:rPr>
        <w:t xml:space="preserve">  </w:t>
      </w:r>
      <w:r>
        <w:rPr>
          <w:sz w:val="24"/>
          <w:szCs w:val="24"/>
        </w:rPr>
        <w:t>The conflict of interest had no changes and is accepted as is.</w:t>
      </w:r>
    </w:p>
    <w:p w14:paraId="4D012B62" w14:textId="77777777" w:rsidR="005A7AEA" w:rsidRDefault="005A7AEA" w:rsidP="006D5DD0">
      <w:pPr>
        <w:rPr>
          <w:sz w:val="24"/>
          <w:szCs w:val="24"/>
        </w:rPr>
      </w:pPr>
    </w:p>
    <w:p w14:paraId="715231E7" w14:textId="0D900B44" w:rsidR="005A7AEA" w:rsidRDefault="005A7AEA" w:rsidP="006D5DD0">
      <w:pPr>
        <w:rPr>
          <w:sz w:val="24"/>
          <w:szCs w:val="24"/>
        </w:rPr>
      </w:pPr>
      <w:r>
        <w:rPr>
          <w:sz w:val="24"/>
          <w:szCs w:val="24"/>
        </w:rPr>
        <w:t>The meeting was adjourned at 5:00 PM.</w:t>
      </w:r>
    </w:p>
    <w:p w14:paraId="7F066474" w14:textId="77777777" w:rsidR="00987526" w:rsidRDefault="00987526" w:rsidP="006D5DD0">
      <w:pPr>
        <w:rPr>
          <w:sz w:val="24"/>
          <w:szCs w:val="24"/>
        </w:rPr>
      </w:pPr>
    </w:p>
    <w:p w14:paraId="63F39552" w14:textId="5F4D6FB9" w:rsidR="00C76783" w:rsidRDefault="00C76783" w:rsidP="006D5DD0">
      <w:pPr>
        <w:rPr>
          <w:sz w:val="24"/>
          <w:szCs w:val="24"/>
        </w:rPr>
      </w:pPr>
      <w:r>
        <w:rPr>
          <w:sz w:val="24"/>
          <w:szCs w:val="24"/>
        </w:rPr>
        <w:t xml:space="preserve">The next meeting is in </w:t>
      </w:r>
      <w:r w:rsidR="002918E6">
        <w:rPr>
          <w:sz w:val="24"/>
          <w:szCs w:val="24"/>
        </w:rPr>
        <w:t>Montrose</w:t>
      </w:r>
      <w:r>
        <w:rPr>
          <w:sz w:val="24"/>
          <w:szCs w:val="24"/>
        </w:rPr>
        <w:t xml:space="preserve"> Library on </w:t>
      </w:r>
      <w:r w:rsidR="002918E6">
        <w:rPr>
          <w:sz w:val="24"/>
          <w:szCs w:val="24"/>
        </w:rPr>
        <w:t>June</w:t>
      </w:r>
      <w:r w:rsidR="00C8671C">
        <w:rPr>
          <w:sz w:val="24"/>
          <w:szCs w:val="24"/>
        </w:rPr>
        <w:t xml:space="preserve"> </w:t>
      </w:r>
      <w:r w:rsidR="002918E6">
        <w:rPr>
          <w:sz w:val="24"/>
          <w:szCs w:val="24"/>
        </w:rPr>
        <w:t>20</w:t>
      </w:r>
      <w:r w:rsidR="00C8671C" w:rsidRPr="00C8671C">
        <w:rPr>
          <w:sz w:val="24"/>
          <w:szCs w:val="24"/>
          <w:vertAlign w:val="superscript"/>
        </w:rPr>
        <w:t>th</w:t>
      </w:r>
      <w:r w:rsidR="002918E6">
        <w:rPr>
          <w:sz w:val="24"/>
          <w:szCs w:val="24"/>
          <w:vertAlign w:val="superscript"/>
        </w:rPr>
        <w:t>.</w:t>
      </w:r>
      <w:r>
        <w:rPr>
          <w:sz w:val="24"/>
          <w:szCs w:val="24"/>
        </w:rPr>
        <w:t xml:space="preserve"> at 4:00 PM.</w:t>
      </w:r>
    </w:p>
    <w:p w14:paraId="55C14199" w14:textId="71FE75CD" w:rsidR="00904D6B" w:rsidRDefault="00904D6B" w:rsidP="00FC3471">
      <w:pPr>
        <w:rPr>
          <w:sz w:val="24"/>
          <w:szCs w:val="24"/>
        </w:rPr>
      </w:pPr>
    </w:p>
    <w:p w14:paraId="33A33988" w14:textId="77777777" w:rsidR="00A716A3" w:rsidRDefault="00904D6B" w:rsidP="00904D6B">
      <w:pPr>
        <w:rPr>
          <w:sz w:val="24"/>
          <w:szCs w:val="24"/>
        </w:rPr>
      </w:pPr>
      <w:r>
        <w:rPr>
          <w:noProof/>
          <w:lang w:val="en-US"/>
        </w:rPr>
        <w:lastRenderedPageBreak/>
        <w:drawing>
          <wp:anchor distT="0" distB="0" distL="114300" distR="114300" simplePos="0" relativeHeight="251659264" behindDoc="0" locked="0" layoutInCell="1" allowOverlap="1" wp14:anchorId="4D3BC042" wp14:editId="084B7FB1">
            <wp:simplePos x="914400" y="5951220"/>
            <wp:positionH relativeFrom="column">
              <wp:align>left</wp:align>
            </wp:positionH>
            <wp:positionV relativeFrom="paragraph">
              <wp:align>top</wp:align>
            </wp:positionV>
            <wp:extent cx="1819275" cy="714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19275" cy="714375"/>
                    </a:xfrm>
                    <a:prstGeom prst="rect">
                      <a:avLst/>
                    </a:prstGeom>
                  </pic:spPr>
                </pic:pic>
              </a:graphicData>
            </a:graphic>
          </wp:anchor>
        </w:drawing>
      </w:r>
      <w:r>
        <w:rPr>
          <w:sz w:val="24"/>
          <w:szCs w:val="24"/>
        </w:rPr>
        <w:br w:type="textWrapping" w:clear="all"/>
      </w:r>
    </w:p>
    <w:p w14:paraId="1F191875" w14:textId="1DF3F8F9" w:rsidR="00904D6B" w:rsidRDefault="00904D6B" w:rsidP="00904D6B">
      <w:pPr>
        <w:rPr>
          <w:sz w:val="24"/>
          <w:szCs w:val="24"/>
        </w:rPr>
      </w:pPr>
      <w:r>
        <w:rPr>
          <w:sz w:val="24"/>
          <w:szCs w:val="24"/>
        </w:rPr>
        <w:t>James A. O’Pecko - Recording Secretary</w:t>
      </w:r>
    </w:p>
    <w:p w14:paraId="20CC007F" w14:textId="77777777" w:rsidR="00904D6B" w:rsidRDefault="00904D6B" w:rsidP="00904D6B">
      <w:pPr>
        <w:rPr>
          <w:sz w:val="24"/>
          <w:szCs w:val="24"/>
        </w:rPr>
      </w:pPr>
    </w:p>
    <w:p w14:paraId="49FA36E7" w14:textId="77777777" w:rsidR="00904D6B" w:rsidRDefault="00904D6B" w:rsidP="00FC3471">
      <w:pPr>
        <w:rPr>
          <w:sz w:val="24"/>
          <w:szCs w:val="24"/>
        </w:rPr>
      </w:pPr>
    </w:p>
    <w:p w14:paraId="3F826EFE" w14:textId="09E8DF5E" w:rsidR="00A9159B" w:rsidRDefault="00A9159B" w:rsidP="00FC3471">
      <w:pPr>
        <w:rPr>
          <w:sz w:val="24"/>
          <w:szCs w:val="24"/>
        </w:rPr>
      </w:pPr>
    </w:p>
    <w:p w14:paraId="45CDCB80" w14:textId="77777777" w:rsidR="00A9159B" w:rsidRDefault="00A9159B" w:rsidP="00FC3471">
      <w:pPr>
        <w:rPr>
          <w:sz w:val="24"/>
          <w:szCs w:val="24"/>
        </w:rPr>
      </w:pPr>
    </w:p>
    <w:p w14:paraId="5A1926E0" w14:textId="11F54EDF" w:rsidR="00F31F94" w:rsidRDefault="00F31F94" w:rsidP="00FC3471">
      <w:pPr>
        <w:rPr>
          <w:sz w:val="24"/>
          <w:szCs w:val="24"/>
        </w:rPr>
      </w:pPr>
    </w:p>
    <w:p w14:paraId="0ADF7F48" w14:textId="77777777" w:rsidR="00F31F94" w:rsidRDefault="00F31F94" w:rsidP="00FC3471">
      <w:pPr>
        <w:rPr>
          <w:sz w:val="24"/>
          <w:szCs w:val="24"/>
        </w:rPr>
      </w:pPr>
    </w:p>
    <w:p w14:paraId="0EAAA22E" w14:textId="77777777" w:rsidR="00425E95" w:rsidRPr="00FC3471" w:rsidRDefault="00425E95" w:rsidP="00FC3471">
      <w:pPr>
        <w:rPr>
          <w:sz w:val="24"/>
          <w:szCs w:val="24"/>
        </w:rPr>
      </w:pPr>
    </w:p>
    <w:p w14:paraId="315790F9" w14:textId="0761623F" w:rsidR="00476E85" w:rsidRPr="00FC3471" w:rsidRDefault="00476E85" w:rsidP="00537A55">
      <w:pPr>
        <w:rPr>
          <w:sz w:val="24"/>
          <w:szCs w:val="24"/>
        </w:rPr>
      </w:pPr>
    </w:p>
    <w:p w14:paraId="3E02D0CC" w14:textId="0278F613" w:rsidR="00476E85" w:rsidRDefault="00476E85" w:rsidP="00537A55">
      <w:pPr>
        <w:rPr>
          <w:sz w:val="24"/>
          <w:szCs w:val="24"/>
        </w:rPr>
      </w:pPr>
    </w:p>
    <w:p w14:paraId="70B1FEB6" w14:textId="77858FB0" w:rsidR="0067730E" w:rsidRDefault="0067730E" w:rsidP="00537A55">
      <w:pPr>
        <w:rPr>
          <w:sz w:val="24"/>
          <w:szCs w:val="24"/>
        </w:rPr>
      </w:pPr>
    </w:p>
    <w:p w14:paraId="59E651A4" w14:textId="77777777" w:rsidR="0067730E" w:rsidRPr="00452D04" w:rsidRDefault="0067730E" w:rsidP="00537A55">
      <w:pPr>
        <w:rPr>
          <w:sz w:val="24"/>
          <w:szCs w:val="24"/>
        </w:rPr>
      </w:pPr>
    </w:p>
    <w:p w14:paraId="284A7A22" w14:textId="77777777" w:rsidR="00AC4F2A" w:rsidRDefault="00AC4F2A"/>
    <w:sectPr w:rsidR="00AC4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009C3"/>
    <w:multiLevelType w:val="hybridMultilevel"/>
    <w:tmpl w:val="1144C15A"/>
    <w:lvl w:ilvl="0" w:tplc="15A6E80E">
      <w:numFmt w:val="bullet"/>
      <w:lvlText w:val="-"/>
      <w:lvlJc w:val="left"/>
      <w:pPr>
        <w:ind w:left="960" w:hanging="360"/>
      </w:pPr>
      <w:rPr>
        <w:rFonts w:ascii="Arial" w:eastAsia="Arial" w:hAnsi="Arial" w:cs="Arial"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Courier New"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Courier New" w:hint="default"/>
      </w:rPr>
    </w:lvl>
    <w:lvl w:ilvl="8" w:tplc="04090005">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F4"/>
    <w:rsid w:val="00002CB5"/>
    <w:rsid w:val="00010647"/>
    <w:rsid w:val="00042DF4"/>
    <w:rsid w:val="00061832"/>
    <w:rsid w:val="000767E9"/>
    <w:rsid w:val="000830A7"/>
    <w:rsid w:val="000C17DA"/>
    <w:rsid w:val="000E6DED"/>
    <w:rsid w:val="000F4526"/>
    <w:rsid w:val="00100F99"/>
    <w:rsid w:val="001035F8"/>
    <w:rsid w:val="00105EF2"/>
    <w:rsid w:val="001174C3"/>
    <w:rsid w:val="00145C34"/>
    <w:rsid w:val="00172B9E"/>
    <w:rsid w:val="001802AB"/>
    <w:rsid w:val="001B0C40"/>
    <w:rsid w:val="001D0BE8"/>
    <w:rsid w:val="001D1161"/>
    <w:rsid w:val="001D53CB"/>
    <w:rsid w:val="001D65AC"/>
    <w:rsid w:val="001E65E2"/>
    <w:rsid w:val="00221EAE"/>
    <w:rsid w:val="00223BAA"/>
    <w:rsid w:val="002337ED"/>
    <w:rsid w:val="00235F6D"/>
    <w:rsid w:val="002448F7"/>
    <w:rsid w:val="00256160"/>
    <w:rsid w:val="00263BF7"/>
    <w:rsid w:val="00265C87"/>
    <w:rsid w:val="0029055F"/>
    <w:rsid w:val="002906DD"/>
    <w:rsid w:val="002918E6"/>
    <w:rsid w:val="002B369E"/>
    <w:rsid w:val="002C6F93"/>
    <w:rsid w:val="002C78B3"/>
    <w:rsid w:val="002E0820"/>
    <w:rsid w:val="002E73C1"/>
    <w:rsid w:val="0031537E"/>
    <w:rsid w:val="003527AD"/>
    <w:rsid w:val="0037122E"/>
    <w:rsid w:val="00371525"/>
    <w:rsid w:val="00372DFE"/>
    <w:rsid w:val="00374391"/>
    <w:rsid w:val="0039339E"/>
    <w:rsid w:val="00394B77"/>
    <w:rsid w:val="003A0209"/>
    <w:rsid w:val="003A2CA5"/>
    <w:rsid w:val="003B09B6"/>
    <w:rsid w:val="003B2AEF"/>
    <w:rsid w:val="003D113D"/>
    <w:rsid w:val="003D1695"/>
    <w:rsid w:val="00411E5D"/>
    <w:rsid w:val="00422F25"/>
    <w:rsid w:val="00425E95"/>
    <w:rsid w:val="00452D04"/>
    <w:rsid w:val="00471167"/>
    <w:rsid w:val="00476E85"/>
    <w:rsid w:val="00493277"/>
    <w:rsid w:val="004C7204"/>
    <w:rsid w:val="004E2FF7"/>
    <w:rsid w:val="004E3B3A"/>
    <w:rsid w:val="004F1228"/>
    <w:rsid w:val="004F5E82"/>
    <w:rsid w:val="00537A55"/>
    <w:rsid w:val="00540D35"/>
    <w:rsid w:val="00552D40"/>
    <w:rsid w:val="005737DC"/>
    <w:rsid w:val="00575915"/>
    <w:rsid w:val="005816C5"/>
    <w:rsid w:val="00593D52"/>
    <w:rsid w:val="005A5145"/>
    <w:rsid w:val="005A79ED"/>
    <w:rsid w:val="005A7AEA"/>
    <w:rsid w:val="005C3B27"/>
    <w:rsid w:val="005E2CBD"/>
    <w:rsid w:val="005E74B6"/>
    <w:rsid w:val="0060266B"/>
    <w:rsid w:val="006058F1"/>
    <w:rsid w:val="006218C0"/>
    <w:rsid w:val="00624C22"/>
    <w:rsid w:val="00636247"/>
    <w:rsid w:val="0065172B"/>
    <w:rsid w:val="0067730E"/>
    <w:rsid w:val="006A1049"/>
    <w:rsid w:val="006B0FB2"/>
    <w:rsid w:val="006C5D94"/>
    <w:rsid w:val="006D5DD0"/>
    <w:rsid w:val="006E5483"/>
    <w:rsid w:val="006F5F8D"/>
    <w:rsid w:val="00701786"/>
    <w:rsid w:val="007073E4"/>
    <w:rsid w:val="00741DD8"/>
    <w:rsid w:val="00756B3F"/>
    <w:rsid w:val="00756D73"/>
    <w:rsid w:val="007571D5"/>
    <w:rsid w:val="007653EE"/>
    <w:rsid w:val="00786439"/>
    <w:rsid w:val="007A5662"/>
    <w:rsid w:val="007B1EDE"/>
    <w:rsid w:val="007D2208"/>
    <w:rsid w:val="007F2939"/>
    <w:rsid w:val="008022E0"/>
    <w:rsid w:val="00823D1A"/>
    <w:rsid w:val="008319CE"/>
    <w:rsid w:val="0083781C"/>
    <w:rsid w:val="0084151F"/>
    <w:rsid w:val="00841F7C"/>
    <w:rsid w:val="008468D9"/>
    <w:rsid w:val="00856A48"/>
    <w:rsid w:val="008833B2"/>
    <w:rsid w:val="0089258D"/>
    <w:rsid w:val="00895851"/>
    <w:rsid w:val="008A3B00"/>
    <w:rsid w:val="008B2737"/>
    <w:rsid w:val="008B31BD"/>
    <w:rsid w:val="008C257D"/>
    <w:rsid w:val="008C6E3A"/>
    <w:rsid w:val="008D09B1"/>
    <w:rsid w:val="008D786F"/>
    <w:rsid w:val="00904D6B"/>
    <w:rsid w:val="009273CB"/>
    <w:rsid w:val="009755D7"/>
    <w:rsid w:val="00980D8D"/>
    <w:rsid w:val="00987526"/>
    <w:rsid w:val="009B42C0"/>
    <w:rsid w:val="009C451A"/>
    <w:rsid w:val="009C5542"/>
    <w:rsid w:val="009E33D5"/>
    <w:rsid w:val="00A1415A"/>
    <w:rsid w:val="00A25760"/>
    <w:rsid w:val="00A548CB"/>
    <w:rsid w:val="00A55D21"/>
    <w:rsid w:val="00A63AC9"/>
    <w:rsid w:val="00A67D53"/>
    <w:rsid w:val="00A716A3"/>
    <w:rsid w:val="00A9159B"/>
    <w:rsid w:val="00A92C16"/>
    <w:rsid w:val="00AC4F2A"/>
    <w:rsid w:val="00AE1CF4"/>
    <w:rsid w:val="00B04FE4"/>
    <w:rsid w:val="00B06CB0"/>
    <w:rsid w:val="00B07ED3"/>
    <w:rsid w:val="00B13083"/>
    <w:rsid w:val="00B14015"/>
    <w:rsid w:val="00B14B43"/>
    <w:rsid w:val="00B309A8"/>
    <w:rsid w:val="00B423E8"/>
    <w:rsid w:val="00B43C51"/>
    <w:rsid w:val="00B629F6"/>
    <w:rsid w:val="00B65EE7"/>
    <w:rsid w:val="00B85D85"/>
    <w:rsid w:val="00B91F01"/>
    <w:rsid w:val="00B92356"/>
    <w:rsid w:val="00BA637F"/>
    <w:rsid w:val="00BC5CCC"/>
    <w:rsid w:val="00BD594F"/>
    <w:rsid w:val="00BE3E7B"/>
    <w:rsid w:val="00BE46CE"/>
    <w:rsid w:val="00BF1BED"/>
    <w:rsid w:val="00BF2364"/>
    <w:rsid w:val="00BF7F4C"/>
    <w:rsid w:val="00C00700"/>
    <w:rsid w:val="00C07D98"/>
    <w:rsid w:val="00C24BE7"/>
    <w:rsid w:val="00C24D4B"/>
    <w:rsid w:val="00C33E7A"/>
    <w:rsid w:val="00C52D07"/>
    <w:rsid w:val="00C62740"/>
    <w:rsid w:val="00C64989"/>
    <w:rsid w:val="00C719BA"/>
    <w:rsid w:val="00C76783"/>
    <w:rsid w:val="00C816D4"/>
    <w:rsid w:val="00C8671C"/>
    <w:rsid w:val="00CA7268"/>
    <w:rsid w:val="00CC3360"/>
    <w:rsid w:val="00D13C4D"/>
    <w:rsid w:val="00D15466"/>
    <w:rsid w:val="00D3004E"/>
    <w:rsid w:val="00D365AF"/>
    <w:rsid w:val="00D50FC1"/>
    <w:rsid w:val="00D5320D"/>
    <w:rsid w:val="00D70F9F"/>
    <w:rsid w:val="00D93FB4"/>
    <w:rsid w:val="00DA3C55"/>
    <w:rsid w:val="00DC10E3"/>
    <w:rsid w:val="00DE43AB"/>
    <w:rsid w:val="00DF0AA4"/>
    <w:rsid w:val="00E135C3"/>
    <w:rsid w:val="00E22B7C"/>
    <w:rsid w:val="00E4328C"/>
    <w:rsid w:val="00E613ED"/>
    <w:rsid w:val="00E631F0"/>
    <w:rsid w:val="00E65FDA"/>
    <w:rsid w:val="00E6678D"/>
    <w:rsid w:val="00E92CA3"/>
    <w:rsid w:val="00EB7458"/>
    <w:rsid w:val="00EC2E49"/>
    <w:rsid w:val="00EF3B22"/>
    <w:rsid w:val="00EF4C11"/>
    <w:rsid w:val="00EF5270"/>
    <w:rsid w:val="00F07A88"/>
    <w:rsid w:val="00F1647D"/>
    <w:rsid w:val="00F31F94"/>
    <w:rsid w:val="00F96C72"/>
    <w:rsid w:val="00FB0ABE"/>
    <w:rsid w:val="00FB7EF5"/>
    <w:rsid w:val="00FC3471"/>
    <w:rsid w:val="00FC6A2F"/>
    <w:rsid w:val="00FD0AD0"/>
    <w:rsid w:val="00FD1800"/>
    <w:rsid w:val="00FE07D4"/>
    <w:rsid w:val="00FE2ED7"/>
    <w:rsid w:val="00FE35C5"/>
    <w:rsid w:val="00FE3E7E"/>
    <w:rsid w:val="00FE57DE"/>
    <w:rsid w:val="00FE5CCD"/>
    <w:rsid w:val="00FF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E19D"/>
  <w15:chartTrackingRefBased/>
  <w15:docId w15:val="{6B23E7BB-E137-429A-8FC6-AE0C3241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F4"/>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572559">
      <w:bodyDiv w:val="1"/>
      <w:marLeft w:val="0"/>
      <w:marRight w:val="0"/>
      <w:marTop w:val="0"/>
      <w:marBottom w:val="0"/>
      <w:divBdr>
        <w:top w:val="none" w:sz="0" w:space="0" w:color="auto"/>
        <w:left w:val="none" w:sz="0" w:space="0" w:color="auto"/>
        <w:bottom w:val="none" w:sz="0" w:space="0" w:color="auto"/>
        <w:right w:val="none" w:sz="0" w:space="0" w:color="auto"/>
      </w:divBdr>
    </w:div>
    <w:div w:id="20667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O'Pecko</dc:creator>
  <cp:keywords/>
  <dc:description/>
  <cp:lastModifiedBy>Rita Cooley</cp:lastModifiedBy>
  <cp:revision>2</cp:revision>
  <dcterms:created xsi:type="dcterms:W3CDTF">2023-06-05T11:56:00Z</dcterms:created>
  <dcterms:modified xsi:type="dcterms:W3CDTF">2023-06-05T11:56:00Z</dcterms:modified>
</cp:coreProperties>
</file>